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68C8D5" w14:textId="22FF9FDB" w:rsidR="00262399" w:rsidRPr="006E44A8" w:rsidRDefault="00262399" w:rsidP="00262399">
      <w:pPr>
        <w:pStyle w:val="Normaalweb"/>
        <w:rPr>
          <w:u w:val="single"/>
        </w:rPr>
      </w:pPr>
      <w:r w:rsidRPr="006E44A8">
        <w:rPr>
          <w:noProof/>
          <w:u w:val="single"/>
        </w:rPr>
        <w:drawing>
          <wp:anchor distT="0" distB="0" distL="114300" distR="114300" simplePos="0" relativeHeight="251658240" behindDoc="0" locked="0" layoutInCell="1" allowOverlap="1" wp14:anchorId="1E1051A9" wp14:editId="5C2B1D32">
            <wp:simplePos x="0" y="0"/>
            <wp:positionH relativeFrom="margin">
              <wp:align>right</wp:align>
            </wp:positionH>
            <wp:positionV relativeFrom="margin">
              <wp:posOffset>5080</wp:posOffset>
            </wp:positionV>
            <wp:extent cx="492125" cy="1962150"/>
            <wp:effectExtent l="0" t="0" r="3175" b="0"/>
            <wp:wrapSquare wrapText="bothSides"/>
            <wp:docPr id="8" name="Afbeelding 2" descr="Afbeelding met drank, voedsel, alcohol, drin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2" descr="Afbeelding met drank, voedsel, alcohol, drinken&#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212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6E44A8">
        <w:rPr>
          <w:u w:val="single"/>
        </w:rPr>
        <w:t>DeCanal</w:t>
      </w:r>
      <w:proofErr w:type="spellEnd"/>
      <w:r w:rsidRPr="006E44A8">
        <w:rPr>
          <w:u w:val="single"/>
        </w:rPr>
        <w:t xml:space="preserve"> Pinot </w:t>
      </w:r>
      <w:proofErr w:type="spellStart"/>
      <w:r w:rsidRPr="006E44A8">
        <w:rPr>
          <w:u w:val="single"/>
        </w:rPr>
        <w:t>Grigio</w:t>
      </w:r>
      <w:proofErr w:type="spellEnd"/>
      <w:r w:rsidRPr="006E44A8">
        <w:rPr>
          <w:u w:val="single"/>
        </w:rPr>
        <w:t xml:space="preserve"> </w:t>
      </w:r>
      <w:proofErr w:type="spellStart"/>
      <w:r w:rsidRPr="006E44A8">
        <w:rPr>
          <w:u w:val="single"/>
        </w:rPr>
        <w:t>delle</w:t>
      </w:r>
      <w:proofErr w:type="spellEnd"/>
      <w:r w:rsidRPr="006E44A8">
        <w:rPr>
          <w:u w:val="single"/>
        </w:rPr>
        <w:t xml:space="preserve"> </w:t>
      </w:r>
      <w:proofErr w:type="spellStart"/>
      <w:r w:rsidRPr="006E44A8">
        <w:rPr>
          <w:u w:val="single"/>
        </w:rPr>
        <w:t>Venezie</w:t>
      </w:r>
      <w:proofErr w:type="spellEnd"/>
      <w:r w:rsidRPr="006E44A8">
        <w:rPr>
          <w:u w:val="single"/>
        </w:rPr>
        <w:t xml:space="preserve">, </w:t>
      </w:r>
      <w:proofErr w:type="spellStart"/>
      <w:r w:rsidRPr="006E44A8">
        <w:rPr>
          <w:u w:val="single"/>
        </w:rPr>
        <w:t>Casa</w:t>
      </w:r>
      <w:proofErr w:type="spellEnd"/>
      <w:r w:rsidRPr="006E44A8">
        <w:rPr>
          <w:u w:val="single"/>
        </w:rPr>
        <w:t xml:space="preserve"> </w:t>
      </w:r>
      <w:proofErr w:type="spellStart"/>
      <w:r w:rsidRPr="006E44A8">
        <w:rPr>
          <w:u w:val="single"/>
        </w:rPr>
        <w:t>Girelli</w:t>
      </w:r>
      <w:proofErr w:type="spellEnd"/>
    </w:p>
    <w:p w14:paraId="13961ECC" w14:textId="50CE8824" w:rsidR="00DD1EC6" w:rsidRDefault="00262399">
      <w:r w:rsidRPr="00262399">
        <w:t xml:space="preserve">Bleke, strogele kleur en een frisse, fruitige geur. De smaak is droog met veel sap, elegant en zuiver en een tikje </w:t>
      </w:r>
      <w:proofErr w:type="spellStart"/>
      <w:r w:rsidRPr="00262399">
        <w:t>notig</w:t>
      </w:r>
      <w:proofErr w:type="spellEnd"/>
      <w:r w:rsidRPr="00262399">
        <w:t xml:space="preserve"> na. Verfijnd en harmonieus van karakter.</w:t>
      </w:r>
    </w:p>
    <w:p w14:paraId="23CFF7EB" w14:textId="1FB1E28C" w:rsidR="00262399" w:rsidRDefault="00262399">
      <w:r w:rsidRPr="00262399">
        <w:t>Prima als aperitief of huiswijn, bij lichte visgerechten (niet gerookt), schaaldieren zoals Hollandse garnalen, salades en groentegerechten.</w:t>
      </w:r>
    </w:p>
    <w:p w14:paraId="2E9BD194" w14:textId="1B4AD35A" w:rsidR="00262399" w:rsidRDefault="00262399"/>
    <w:p w14:paraId="53BB0500" w14:textId="218707D6" w:rsidR="00262399" w:rsidRDefault="00262399"/>
    <w:p w14:paraId="47BF39A2" w14:textId="54445324" w:rsidR="006E44A8" w:rsidRDefault="006E44A8" w:rsidP="00262399">
      <w:pPr>
        <w:pStyle w:val="Normaalweb"/>
        <w:rPr>
          <w:u w:val="single"/>
        </w:rPr>
      </w:pPr>
      <w:r>
        <w:rPr>
          <w:noProof/>
        </w:rPr>
        <w:drawing>
          <wp:anchor distT="0" distB="0" distL="114300" distR="114300" simplePos="0" relativeHeight="251659264" behindDoc="0" locked="0" layoutInCell="1" allowOverlap="1" wp14:anchorId="735A5771" wp14:editId="507302A9">
            <wp:simplePos x="0" y="0"/>
            <wp:positionH relativeFrom="margin">
              <wp:posOffset>5336540</wp:posOffset>
            </wp:positionH>
            <wp:positionV relativeFrom="margin">
              <wp:posOffset>2205355</wp:posOffset>
            </wp:positionV>
            <wp:extent cx="471170" cy="1743075"/>
            <wp:effectExtent l="0" t="0" r="5080" b="9525"/>
            <wp:wrapSquare wrapText="bothSides"/>
            <wp:docPr id="10" name="Afbeelding 4" descr="Afbeelding met Glazen fles, drinken, wijn, wijnfl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4" descr="Afbeelding met Glazen fles, drinken, wijn, wijnfles&#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117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CD12E3" w14:textId="695C7358" w:rsidR="00262399" w:rsidRPr="006E44A8" w:rsidRDefault="00262399" w:rsidP="00262399">
      <w:pPr>
        <w:pStyle w:val="Normaalweb"/>
        <w:rPr>
          <w:u w:val="single"/>
        </w:rPr>
      </w:pPr>
      <w:proofErr w:type="spellStart"/>
      <w:r w:rsidRPr="006E44A8">
        <w:rPr>
          <w:u w:val="single"/>
        </w:rPr>
        <w:t>Rosenhof</w:t>
      </w:r>
      <w:proofErr w:type="spellEnd"/>
      <w:r w:rsidRPr="006E44A8">
        <w:rPr>
          <w:u w:val="single"/>
        </w:rPr>
        <w:t xml:space="preserve"> </w:t>
      </w:r>
      <w:proofErr w:type="spellStart"/>
      <w:r w:rsidRPr="006E44A8">
        <w:rPr>
          <w:u w:val="single"/>
        </w:rPr>
        <w:t>Chenin</w:t>
      </w:r>
      <w:proofErr w:type="spellEnd"/>
      <w:r w:rsidRPr="006E44A8">
        <w:rPr>
          <w:u w:val="single"/>
        </w:rPr>
        <w:t xml:space="preserve"> Blanc</w:t>
      </w:r>
      <w:r w:rsidRPr="006E44A8">
        <w:rPr>
          <w:u w:val="single"/>
        </w:rPr>
        <w:t xml:space="preserve">, </w:t>
      </w:r>
      <w:proofErr w:type="spellStart"/>
      <w:r w:rsidRPr="006E44A8">
        <w:rPr>
          <w:u w:val="single"/>
        </w:rPr>
        <w:t>Rosenhof</w:t>
      </w:r>
      <w:proofErr w:type="spellEnd"/>
    </w:p>
    <w:p w14:paraId="09AE9386" w14:textId="44C0A613" w:rsidR="006E44A8" w:rsidRDefault="006E44A8">
      <w:r w:rsidRPr="006E44A8">
        <w:t>De wijn wordt gemaakt van zorgvuldig geselecteerde druiven uit het gebied Breedekloof</w:t>
      </w:r>
    </w:p>
    <w:p w14:paraId="289F6172" w14:textId="4E2530AE" w:rsidR="006E44A8" w:rsidRDefault="006E44A8">
      <w:r w:rsidRPr="006E44A8">
        <w:t>Zuiver glas wijn, niet te droog met een mooie ronde smaak. Lekker fris. Royaal fruit in geur en smaak, sappige structuur en een elegante, droge afdronk.</w:t>
      </w:r>
    </w:p>
    <w:p w14:paraId="493F7B60" w14:textId="129D0683" w:rsidR="00262399" w:rsidRDefault="00262399">
      <w:r w:rsidRPr="00262399">
        <w:t>Als aperitief, bij lichte visgerechten, schelpdieren, salades, lichte groentegerechten.</w:t>
      </w:r>
    </w:p>
    <w:p w14:paraId="19EA0A90" w14:textId="5367244E" w:rsidR="00262399" w:rsidRDefault="00262399"/>
    <w:p w14:paraId="7CDD5B3C" w14:textId="6F9D21E6" w:rsidR="006E44A8" w:rsidRPr="006E44A8" w:rsidRDefault="006E44A8">
      <w:pPr>
        <w:rPr>
          <w:u w:val="single"/>
        </w:rPr>
      </w:pPr>
    </w:p>
    <w:p w14:paraId="4FD0FCD9" w14:textId="0E513408" w:rsidR="006E44A8" w:rsidRPr="006E44A8" w:rsidRDefault="006E44A8" w:rsidP="006E44A8">
      <w:pPr>
        <w:rPr>
          <w:u w:val="single"/>
        </w:rPr>
      </w:pPr>
      <w:r w:rsidRPr="006E44A8">
        <w:rPr>
          <w:u w:val="single"/>
        </w:rPr>
        <w:drawing>
          <wp:anchor distT="0" distB="0" distL="114300" distR="114300" simplePos="0" relativeHeight="251660288" behindDoc="0" locked="0" layoutInCell="1" allowOverlap="1" wp14:anchorId="02ECC1BC" wp14:editId="6F98B55F">
            <wp:simplePos x="0" y="0"/>
            <wp:positionH relativeFrom="margin">
              <wp:posOffset>5387340</wp:posOffset>
            </wp:positionH>
            <wp:positionV relativeFrom="margin">
              <wp:posOffset>4319905</wp:posOffset>
            </wp:positionV>
            <wp:extent cx="507365" cy="1857375"/>
            <wp:effectExtent l="0" t="0" r="6985" b="9525"/>
            <wp:wrapSquare wrapText="bothSides"/>
            <wp:docPr id="40464188" name="Afbeelding 1" descr="Afbeelding met alcohol, drank, voedsel, Glazen fl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4188" name="Afbeelding 1" descr="Afbeelding met alcohol, drank, voedsel, Glazen fles&#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736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44A8">
        <w:rPr>
          <w:u w:val="single"/>
        </w:rPr>
        <w:t xml:space="preserve">Les </w:t>
      </w:r>
      <w:proofErr w:type="spellStart"/>
      <w:r w:rsidRPr="006E44A8">
        <w:rPr>
          <w:u w:val="single"/>
        </w:rPr>
        <w:t>Grès</w:t>
      </w:r>
      <w:proofErr w:type="spellEnd"/>
      <w:r w:rsidRPr="006E44A8">
        <w:rPr>
          <w:u w:val="single"/>
        </w:rPr>
        <w:t xml:space="preserve"> </w:t>
      </w:r>
      <w:proofErr w:type="spellStart"/>
      <w:r w:rsidRPr="006E44A8">
        <w:rPr>
          <w:u w:val="single"/>
        </w:rPr>
        <w:t>Chardonnay</w:t>
      </w:r>
      <w:proofErr w:type="spellEnd"/>
      <w:r w:rsidRPr="006E44A8">
        <w:rPr>
          <w:u w:val="single"/>
        </w:rPr>
        <w:t xml:space="preserve">, </w:t>
      </w:r>
      <w:r w:rsidRPr="006E44A8">
        <w:rPr>
          <w:u w:val="single"/>
        </w:rPr>
        <w:t xml:space="preserve">Les </w:t>
      </w:r>
      <w:proofErr w:type="spellStart"/>
      <w:r w:rsidRPr="006E44A8">
        <w:rPr>
          <w:u w:val="single"/>
        </w:rPr>
        <w:t>Vignerons</w:t>
      </w:r>
      <w:proofErr w:type="spellEnd"/>
      <w:r w:rsidRPr="006E44A8">
        <w:rPr>
          <w:u w:val="single"/>
        </w:rPr>
        <w:t xml:space="preserve"> de </w:t>
      </w:r>
      <w:proofErr w:type="spellStart"/>
      <w:r w:rsidRPr="006E44A8">
        <w:rPr>
          <w:u w:val="single"/>
        </w:rPr>
        <w:t>Puisserguier</w:t>
      </w:r>
      <w:proofErr w:type="spellEnd"/>
    </w:p>
    <w:p w14:paraId="46F8E5DC" w14:textId="2B95313A" w:rsidR="006E44A8" w:rsidRDefault="006E44A8">
      <w:r w:rsidRPr="006E44A8">
        <w:t xml:space="preserve">De druiven voor de Les </w:t>
      </w:r>
      <w:proofErr w:type="spellStart"/>
      <w:r w:rsidRPr="006E44A8">
        <w:t>Grès</w:t>
      </w:r>
      <w:proofErr w:type="spellEnd"/>
      <w:r w:rsidRPr="006E44A8">
        <w:t xml:space="preserve"> wijnen worden ’s nachts geplukt om de frisheid te bewaren zodat ze dus zo koel mogelijk de wijnkelder inkomen.</w:t>
      </w:r>
    </w:p>
    <w:p w14:paraId="76AF250E" w14:textId="55A04E52" w:rsidR="006E44A8" w:rsidRDefault="006E44A8">
      <w:r w:rsidRPr="006E44A8">
        <w:t xml:space="preserve">Goudgeel van kleur. Veel </w:t>
      </w:r>
      <w:proofErr w:type="spellStart"/>
      <w:r w:rsidRPr="006E44A8">
        <w:t>typiciteit</w:t>
      </w:r>
      <w:proofErr w:type="spellEnd"/>
      <w:r w:rsidRPr="006E44A8">
        <w:t xml:space="preserve"> door de duidelijke tonen van brioche en amandelen. Zeer elegante smaak, mild wit fruit, zeer zuiver en fris, met zijn milde zuren is de afdronk rond en zacht.</w:t>
      </w:r>
    </w:p>
    <w:p w14:paraId="4A01AFDB" w14:textId="6E92E3F8" w:rsidR="006E44A8" w:rsidRPr="006E44A8" w:rsidRDefault="006E44A8">
      <w:r w:rsidRPr="006E44A8">
        <w:t>Als aperitief, prima te combineren met visgerechten, schaal- en schelpdieren, lichte vleesgerechten, pasta's, groentegerechten, gedroogde hammen en worstsoorten, milde romige kazen.</w:t>
      </w:r>
    </w:p>
    <w:p w14:paraId="2E5EFD3A" w14:textId="6E782F99" w:rsidR="006E44A8" w:rsidRDefault="006E44A8">
      <w:r w:rsidRPr="006E44A8">
        <w:drawing>
          <wp:anchor distT="0" distB="0" distL="114300" distR="114300" simplePos="0" relativeHeight="251661312" behindDoc="0" locked="0" layoutInCell="1" allowOverlap="1" wp14:anchorId="5372B176" wp14:editId="6B49218B">
            <wp:simplePos x="0" y="0"/>
            <wp:positionH relativeFrom="margin">
              <wp:posOffset>5370195</wp:posOffset>
            </wp:positionH>
            <wp:positionV relativeFrom="margin">
              <wp:posOffset>6479540</wp:posOffset>
            </wp:positionV>
            <wp:extent cx="543560" cy="2136775"/>
            <wp:effectExtent l="0" t="0" r="8890" b="0"/>
            <wp:wrapSquare wrapText="bothSides"/>
            <wp:docPr id="1744313180" name="Afbeelding 2" descr="Afbeelding met Glazen fles, drinken, Flessendop,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13180" name="Afbeelding 2" descr="Afbeelding met Glazen fles, drinken, Flessendop, tekst&#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3560" cy="2136775"/>
                    </a:xfrm>
                    <a:prstGeom prst="rect">
                      <a:avLst/>
                    </a:prstGeom>
                    <a:noFill/>
                    <a:ln>
                      <a:noFill/>
                    </a:ln>
                  </pic:spPr>
                </pic:pic>
              </a:graphicData>
            </a:graphic>
          </wp:anchor>
        </w:drawing>
      </w:r>
    </w:p>
    <w:p w14:paraId="720EEBBB" w14:textId="508DE432" w:rsidR="006E44A8" w:rsidRPr="006E44A8" w:rsidRDefault="006E44A8" w:rsidP="006E44A8">
      <w:proofErr w:type="spellStart"/>
      <w:r w:rsidRPr="006E44A8">
        <w:t>Appassimento</w:t>
      </w:r>
      <w:proofErr w:type="spellEnd"/>
      <w:r w:rsidRPr="006E44A8">
        <w:t xml:space="preserve"> '</w:t>
      </w:r>
      <w:proofErr w:type="spellStart"/>
      <w:r w:rsidRPr="006E44A8">
        <w:t>Marosso</w:t>
      </w:r>
      <w:proofErr w:type="spellEnd"/>
      <w:r w:rsidRPr="006E44A8">
        <w:t>'</w:t>
      </w:r>
      <w:r>
        <w:t xml:space="preserve">, </w:t>
      </w:r>
      <w:proofErr w:type="spellStart"/>
      <w:r w:rsidRPr="006E44A8">
        <w:t>Tagaro</w:t>
      </w:r>
      <w:proofErr w:type="spellEnd"/>
    </w:p>
    <w:p w14:paraId="0F40AE8D" w14:textId="2E1A3AA9" w:rsidR="006E44A8" w:rsidRDefault="006E44A8">
      <w:r>
        <w:t>Wegens succes geprolongeerd!</w:t>
      </w:r>
    </w:p>
    <w:p w14:paraId="74E3F6CE" w14:textId="2285ABFF" w:rsidR="006E44A8" w:rsidRDefault="006E44A8">
      <w:r w:rsidRPr="006E44A8">
        <w:t xml:space="preserve">Het wijngebied Apulië, Italiaans </w:t>
      </w:r>
      <w:proofErr w:type="spellStart"/>
      <w:r w:rsidRPr="006E44A8">
        <w:t>Puglia</w:t>
      </w:r>
      <w:proofErr w:type="spellEnd"/>
      <w:r w:rsidRPr="006E44A8">
        <w:t>, ligt in het uiterste zuiden van Italië, het vormt op de landkaart de hiel en hak van de laars.</w:t>
      </w:r>
    </w:p>
    <w:p w14:paraId="6DC009B3" w14:textId="36C14354" w:rsidR="006E44A8" w:rsidRDefault="006E44A8">
      <w:r w:rsidRPr="006E44A8">
        <w:t>Vol rood van kleur. In de geur een zwoele toon, gestoofde pruimen en rijp fruit. Een ronde inzet, niet te zwaar, veel fruit met een klein zoetje. Rond, zwoel en aangenaam na.</w:t>
      </w:r>
    </w:p>
    <w:p w14:paraId="62E4E2F6" w14:textId="3F97A4C5" w:rsidR="006E44A8" w:rsidRDefault="006E44A8">
      <w:r w:rsidRPr="006E44A8">
        <w:t>Bij rood vlees, kalfsvlees, wild, eend, stoofschotels in combinatie met specerijen en zoete componenten zoals veenbessen, vijg. Bij pittige, harde en blauwschimmelkazen.</w:t>
      </w:r>
    </w:p>
    <w:p w14:paraId="7D10A817" w14:textId="030D7C5C" w:rsidR="00821D05" w:rsidRDefault="00821D05">
      <w:r>
        <w:br w:type="page"/>
      </w:r>
    </w:p>
    <w:p w14:paraId="138D23E9" w14:textId="15575995" w:rsidR="00DE68CB" w:rsidRPr="00DE68CB" w:rsidRDefault="00DE68CB" w:rsidP="00DE68CB">
      <w:pPr>
        <w:rPr>
          <w:u w:val="single"/>
        </w:rPr>
      </w:pPr>
      <w:r w:rsidRPr="00DE68CB">
        <w:rPr>
          <w:u w:val="single"/>
        </w:rPr>
        <w:drawing>
          <wp:anchor distT="0" distB="0" distL="114300" distR="114300" simplePos="0" relativeHeight="251662336" behindDoc="0" locked="0" layoutInCell="1" allowOverlap="1" wp14:anchorId="6684E68A" wp14:editId="610E2061">
            <wp:simplePos x="0" y="0"/>
            <wp:positionH relativeFrom="column">
              <wp:posOffset>5127625</wp:posOffset>
            </wp:positionH>
            <wp:positionV relativeFrom="paragraph">
              <wp:posOffset>0</wp:posOffset>
            </wp:positionV>
            <wp:extent cx="514985" cy="2209800"/>
            <wp:effectExtent l="0" t="0" r="0" b="0"/>
            <wp:wrapSquare wrapText="bothSides"/>
            <wp:docPr id="704822967" name="Afbeelding 3" descr="Afbeelding met tekst, alcohol, drank, w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22967" name="Afbeelding 3" descr="Afbeelding met tekst, alcohol, drank, wijn&#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985" cy="2209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E68CB">
        <w:rPr>
          <w:u w:val="single"/>
        </w:rPr>
        <w:t>Jumilla</w:t>
      </w:r>
      <w:proofErr w:type="spellEnd"/>
      <w:r w:rsidRPr="00DE68CB">
        <w:rPr>
          <w:u w:val="single"/>
        </w:rPr>
        <w:t xml:space="preserve"> '</w:t>
      </w:r>
      <w:proofErr w:type="spellStart"/>
      <w:r w:rsidRPr="00DE68CB">
        <w:rPr>
          <w:u w:val="single"/>
        </w:rPr>
        <w:t>Carche</w:t>
      </w:r>
      <w:proofErr w:type="spellEnd"/>
      <w:r w:rsidRPr="00DE68CB">
        <w:rPr>
          <w:u w:val="single"/>
        </w:rPr>
        <w:t xml:space="preserve">' </w:t>
      </w:r>
      <w:proofErr w:type="spellStart"/>
      <w:r w:rsidRPr="00DE68CB">
        <w:rPr>
          <w:u w:val="single"/>
        </w:rPr>
        <w:t>Monastrell-Tempranillo</w:t>
      </w:r>
      <w:proofErr w:type="spellEnd"/>
      <w:r w:rsidRPr="00DE68CB">
        <w:rPr>
          <w:u w:val="single"/>
        </w:rPr>
        <w:t xml:space="preserve">, </w:t>
      </w:r>
      <w:proofErr w:type="spellStart"/>
      <w:r w:rsidRPr="00DE68CB">
        <w:rPr>
          <w:u w:val="single"/>
        </w:rPr>
        <w:t>Bodegas</w:t>
      </w:r>
      <w:proofErr w:type="spellEnd"/>
      <w:r w:rsidRPr="00DE68CB">
        <w:rPr>
          <w:u w:val="single"/>
        </w:rPr>
        <w:t xml:space="preserve"> </w:t>
      </w:r>
      <w:proofErr w:type="spellStart"/>
      <w:r w:rsidRPr="00DE68CB">
        <w:rPr>
          <w:u w:val="single"/>
        </w:rPr>
        <w:t>Bleda</w:t>
      </w:r>
      <w:proofErr w:type="spellEnd"/>
    </w:p>
    <w:p w14:paraId="729C1AB5" w14:textId="2E762FB1" w:rsidR="00DE68CB" w:rsidRDefault="00DE68CB">
      <w:r w:rsidRPr="00DE68CB">
        <w:t xml:space="preserve">De </w:t>
      </w:r>
      <w:proofErr w:type="spellStart"/>
      <w:r w:rsidRPr="00DE68CB">
        <w:t>monastrell</w:t>
      </w:r>
      <w:proofErr w:type="spellEnd"/>
      <w:r w:rsidRPr="00DE68CB">
        <w:t>-druif</w:t>
      </w:r>
      <w:r>
        <w:t xml:space="preserve"> </w:t>
      </w:r>
      <w:r w:rsidRPr="00DE68CB">
        <w:t xml:space="preserve">komt veel voor in het </w:t>
      </w:r>
      <w:proofErr w:type="spellStart"/>
      <w:r w:rsidRPr="00DE68CB">
        <w:t>Jumilla</w:t>
      </w:r>
      <w:proofErr w:type="spellEnd"/>
      <w:r w:rsidRPr="00DE68CB">
        <w:t xml:space="preserve"> gebied, maar ook in de aangrenzende regio’s </w:t>
      </w:r>
      <w:proofErr w:type="spellStart"/>
      <w:r w:rsidRPr="00DE68CB">
        <w:t>Yecla</w:t>
      </w:r>
      <w:proofErr w:type="spellEnd"/>
      <w:r w:rsidRPr="00DE68CB">
        <w:t xml:space="preserve"> en Alicante. De DO </w:t>
      </w:r>
      <w:proofErr w:type="spellStart"/>
      <w:r w:rsidRPr="00DE68CB">
        <w:t>Jumilla</w:t>
      </w:r>
      <w:proofErr w:type="spellEnd"/>
      <w:r w:rsidRPr="00DE68CB">
        <w:t xml:space="preserve"> is een vrij groot wijngebied in het zuidoosten van Spanje</w:t>
      </w:r>
    </w:p>
    <w:p w14:paraId="01B1FCB9" w14:textId="4588F7A9" w:rsidR="00DE68CB" w:rsidRDefault="00DE68CB">
      <w:r w:rsidRPr="00DE68CB">
        <w:t xml:space="preserve">Dieppaarsrood van kleur. Fruitige en stevige wijn met zachte </w:t>
      </w:r>
      <w:proofErr w:type="spellStart"/>
      <w:r w:rsidRPr="00DE68CB">
        <w:t>tannines</w:t>
      </w:r>
      <w:proofErr w:type="spellEnd"/>
      <w:r w:rsidRPr="00DE68CB">
        <w:t>, vanilletonen, chocolade, wat zondoorstoofd en aards met een pittige afdronk. De wijn kan licht gekoeld worden gedronken.</w:t>
      </w:r>
    </w:p>
    <w:p w14:paraId="22369B18" w14:textId="29CB7D5A" w:rsidR="00DE68CB" w:rsidRDefault="00DE68CB">
      <w:r w:rsidRPr="00DE68CB">
        <w:t xml:space="preserve">Als rode schenkwijn, gegrild rood en blank vlees, lam, </w:t>
      </w:r>
      <w:proofErr w:type="spellStart"/>
      <w:r w:rsidRPr="00DE68CB">
        <w:t>Iberico</w:t>
      </w:r>
      <w:proofErr w:type="spellEnd"/>
      <w:r w:rsidRPr="00DE68CB">
        <w:t xml:space="preserve"> en </w:t>
      </w:r>
      <w:proofErr w:type="spellStart"/>
      <w:r w:rsidRPr="00DE68CB">
        <w:t>pitige</w:t>
      </w:r>
      <w:proofErr w:type="spellEnd"/>
      <w:r w:rsidRPr="00DE68CB">
        <w:t>, harde kazen.</w:t>
      </w:r>
    </w:p>
    <w:p w14:paraId="1B3B137B" w14:textId="6A4293A5" w:rsidR="00DE68CB" w:rsidRDefault="00DE68CB"/>
    <w:p w14:paraId="750E1040" w14:textId="77777777" w:rsidR="00DE68CB" w:rsidRDefault="00DE68CB" w:rsidP="00DE68CB">
      <w:pPr>
        <w:rPr>
          <w:u w:val="single"/>
          <w:lang w:val="fr-FR"/>
        </w:rPr>
      </w:pPr>
    </w:p>
    <w:p w14:paraId="79FE0247" w14:textId="4E38D346" w:rsidR="00DE68CB" w:rsidRPr="00DE68CB" w:rsidRDefault="00DE68CB" w:rsidP="00DE68CB">
      <w:pPr>
        <w:rPr>
          <w:u w:val="single"/>
          <w:lang w:val="fr-FR"/>
        </w:rPr>
      </w:pPr>
      <w:r w:rsidRPr="00DE68CB">
        <w:drawing>
          <wp:anchor distT="0" distB="0" distL="114300" distR="114300" simplePos="0" relativeHeight="251663360" behindDoc="0" locked="0" layoutInCell="1" allowOverlap="1" wp14:anchorId="248413F2" wp14:editId="19E70D46">
            <wp:simplePos x="0" y="0"/>
            <wp:positionH relativeFrom="margin">
              <wp:posOffset>5073650</wp:posOffset>
            </wp:positionH>
            <wp:positionV relativeFrom="paragraph">
              <wp:posOffset>13335</wp:posOffset>
            </wp:positionV>
            <wp:extent cx="820420" cy="2238375"/>
            <wp:effectExtent l="0" t="0" r="0" b="9525"/>
            <wp:wrapSquare wrapText="bothSides"/>
            <wp:docPr id="246502209" name="Afbeelding 4" descr="Afbeelding met drank, Glazen fles, voedsel, drin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02209" name="Afbeelding 4" descr="Afbeelding met drank, Glazen fles, voedsel, drinken&#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042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8CB">
        <w:rPr>
          <w:u w:val="single"/>
          <w:lang w:val="fr-FR"/>
        </w:rPr>
        <w:t>Réserve Saint Jacques Merlot</w:t>
      </w:r>
      <w:r w:rsidRPr="00DE68CB">
        <w:rPr>
          <w:u w:val="single"/>
          <w:lang w:val="fr-FR"/>
        </w:rPr>
        <w:t xml:space="preserve">, </w:t>
      </w:r>
      <w:r w:rsidRPr="00DE68CB">
        <w:rPr>
          <w:u w:val="single"/>
          <w:lang w:val="fr-FR"/>
        </w:rPr>
        <w:t>Les Vignerons de Puisserguier</w:t>
      </w:r>
    </w:p>
    <w:p w14:paraId="293FF615" w14:textId="20AA560E" w:rsidR="00DE68CB" w:rsidRDefault="00DE68CB">
      <w:r w:rsidRPr="00DE68CB">
        <w:t xml:space="preserve">Het dorpje </w:t>
      </w:r>
      <w:proofErr w:type="spellStart"/>
      <w:r w:rsidRPr="00DE68CB">
        <w:t>Puisserguier</w:t>
      </w:r>
      <w:proofErr w:type="spellEnd"/>
      <w:r w:rsidRPr="00DE68CB">
        <w:t xml:space="preserve"> ligt in het departement </w:t>
      </w:r>
      <w:proofErr w:type="spellStart"/>
      <w:r w:rsidRPr="00DE68CB">
        <w:t>Hérault</w:t>
      </w:r>
      <w:proofErr w:type="spellEnd"/>
      <w:r w:rsidRPr="00DE68CB">
        <w:t xml:space="preserve"> aan de Franse zuidkust, een 20tal km ten westen van </w:t>
      </w:r>
      <w:proofErr w:type="spellStart"/>
      <w:r w:rsidRPr="00DE68CB">
        <w:t>Béziers</w:t>
      </w:r>
      <w:proofErr w:type="spellEnd"/>
      <w:r w:rsidRPr="00DE68CB">
        <w:t xml:space="preserve">. </w:t>
      </w:r>
    </w:p>
    <w:p w14:paraId="0F3B4C9E" w14:textId="70708F8D" w:rsidR="00DE68CB" w:rsidRDefault="00DE68CB">
      <w:r w:rsidRPr="00DE68CB">
        <w:t xml:space="preserve">Fraaie rode kleur. In de geur rijkdom met tonen van rijp zwart fruit, iets kruiderij en cacao. De smaak is elegant en </w:t>
      </w:r>
      <w:proofErr w:type="spellStart"/>
      <w:r w:rsidRPr="00DE68CB">
        <w:t>doordrinkbaar</w:t>
      </w:r>
      <w:proofErr w:type="spellEnd"/>
      <w:r w:rsidRPr="00DE68CB">
        <w:t xml:space="preserve">, vol, sappig met veel gezond rood fruit en kruiden. In de afdronk een goede balans tussen de fruittonen, goede zuren en zachte </w:t>
      </w:r>
      <w:proofErr w:type="spellStart"/>
      <w:r w:rsidRPr="00DE68CB">
        <w:t>tannines</w:t>
      </w:r>
      <w:proofErr w:type="spellEnd"/>
      <w:r w:rsidRPr="00DE68CB">
        <w:t>.</w:t>
      </w:r>
    </w:p>
    <w:p w14:paraId="712C497A" w14:textId="2F419F6B" w:rsidR="00DE68CB" w:rsidRDefault="00DE68CB">
      <w:r w:rsidRPr="00DE68CB">
        <w:t>Als aperitief, bij lichte vleesgerechten, gevogelte, pasta's, groentegerechten, lichte romige kazen, geschikt om iets koeler te serveren.</w:t>
      </w:r>
    </w:p>
    <w:p w14:paraId="46F068F9" w14:textId="21BABB1D" w:rsidR="00DE68CB" w:rsidRDefault="00DE68CB"/>
    <w:p w14:paraId="53FC8780" w14:textId="6AB714B4" w:rsidR="00DE68CB" w:rsidRDefault="00DE68CB">
      <w:pPr>
        <w:rPr>
          <w:u w:val="single"/>
          <w:lang w:val="fr-FR"/>
        </w:rPr>
      </w:pPr>
    </w:p>
    <w:p w14:paraId="5C8083F9" w14:textId="13A8FC83" w:rsidR="005B77D3" w:rsidRDefault="005B77D3">
      <w:pPr>
        <w:rPr>
          <w:u w:val="single"/>
          <w:lang w:val="fr-FR"/>
        </w:rPr>
      </w:pPr>
      <w:r w:rsidRPr="0042652E">
        <w:rPr>
          <w:u w:val="single"/>
        </w:rPr>
        <w:drawing>
          <wp:anchor distT="0" distB="0" distL="114300" distR="114300" simplePos="0" relativeHeight="251664384" behindDoc="0" locked="0" layoutInCell="1" allowOverlap="1" wp14:anchorId="7F962FAB" wp14:editId="26B77B61">
            <wp:simplePos x="0" y="0"/>
            <wp:positionH relativeFrom="column">
              <wp:posOffset>4982845</wp:posOffset>
            </wp:positionH>
            <wp:positionV relativeFrom="paragraph">
              <wp:posOffset>112395</wp:posOffset>
            </wp:positionV>
            <wp:extent cx="981710" cy="2314575"/>
            <wp:effectExtent l="0" t="0" r="0" b="0"/>
            <wp:wrapSquare wrapText="bothSides"/>
            <wp:docPr id="1384803973" name="Afbeelding 5" descr="Afbeelding met drinken, Glazen fles, alcohol, Alcoholische dr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03973" name="Afbeelding 5" descr="Afbeelding met drinken, Glazen fles, alcohol, Alcoholische drank&#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71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FA324" w14:textId="692F110C" w:rsidR="0042652E" w:rsidRPr="0042652E" w:rsidRDefault="00DE68CB" w:rsidP="0042652E">
      <w:pPr>
        <w:rPr>
          <w:u w:val="single"/>
          <w:lang w:val="fr-FR"/>
        </w:rPr>
      </w:pPr>
      <w:proofErr w:type="spellStart"/>
      <w:r w:rsidRPr="00DE68CB">
        <w:rPr>
          <w:u w:val="single"/>
          <w:lang w:val="fr-FR"/>
        </w:rPr>
        <w:t>Corvezzo</w:t>
      </w:r>
      <w:proofErr w:type="spellEnd"/>
      <w:r w:rsidRPr="00DE68CB">
        <w:rPr>
          <w:u w:val="single"/>
          <w:lang w:val="fr-FR"/>
        </w:rPr>
        <w:t xml:space="preserve"> Blanc de Blancs </w:t>
      </w:r>
      <w:proofErr w:type="spellStart"/>
      <w:r w:rsidRPr="00DE68CB">
        <w:rPr>
          <w:u w:val="single"/>
          <w:lang w:val="fr-FR"/>
        </w:rPr>
        <w:t>Spumante</w:t>
      </w:r>
      <w:proofErr w:type="spellEnd"/>
      <w:r w:rsidRPr="00DE68CB">
        <w:rPr>
          <w:u w:val="single"/>
          <w:lang w:val="fr-FR"/>
        </w:rPr>
        <w:t xml:space="preserve"> Brut</w:t>
      </w:r>
    </w:p>
    <w:p w14:paraId="3525AA25" w14:textId="501264D5" w:rsidR="00DE68CB" w:rsidRDefault="00DE68CB">
      <w:pPr>
        <w:rPr>
          <w:u w:val="single"/>
          <w:lang w:val="fr-FR"/>
        </w:rPr>
      </w:pPr>
    </w:p>
    <w:p w14:paraId="3459EAAE" w14:textId="42FA5CFA" w:rsidR="00DE68CB" w:rsidRDefault="00DE68CB">
      <w:r w:rsidRPr="00DE68CB">
        <w:t xml:space="preserve">Het wijngebied </w:t>
      </w:r>
      <w:proofErr w:type="spellStart"/>
      <w:r w:rsidRPr="00DE68CB">
        <w:t>Veneto</w:t>
      </w:r>
      <w:proofErr w:type="spellEnd"/>
      <w:r w:rsidRPr="00DE68CB">
        <w:t xml:space="preserve"> grenst aan de Adriatische Zee en loopt tot aan het Gardameer en </w:t>
      </w:r>
      <w:proofErr w:type="spellStart"/>
      <w:r w:rsidRPr="00DE68CB">
        <w:t>Trentino</w:t>
      </w:r>
      <w:proofErr w:type="spellEnd"/>
      <w:r w:rsidRPr="00DE68CB">
        <w:t>. Het is een van de belangrijkste wijngebieden van Italië</w:t>
      </w:r>
      <w:r>
        <w:t>.</w:t>
      </w:r>
    </w:p>
    <w:p w14:paraId="044A16E4" w14:textId="0F8D7812" w:rsidR="00DE68CB" w:rsidRDefault="00DE68CB">
      <w:r w:rsidRPr="00DE68CB">
        <w:t>Fraaie, witte mousse. Een Prosecco met fijne smaken van appel en peer, gevolgd door delicate tonen van acaciabloemen. Klein zoetje maar wel genoeg frisheid om als aperitief te schenken.</w:t>
      </w:r>
    </w:p>
    <w:p w14:paraId="675AFDCC" w14:textId="5CF7D9CD" w:rsidR="00DE68CB" w:rsidRDefault="00DE68CB">
      <w:r w:rsidRPr="00DE68CB">
        <w:t xml:space="preserve">Heerlijk als aperitief, bij lichte visgerechten, garnaaltjes, salades, asperges en om te gebruiken als bubbel voor een </w:t>
      </w:r>
      <w:proofErr w:type="spellStart"/>
      <w:r w:rsidRPr="00DE68CB">
        <w:t>Aperol</w:t>
      </w:r>
      <w:proofErr w:type="spellEnd"/>
      <w:r w:rsidRPr="00DE68CB">
        <w:t xml:space="preserve"> </w:t>
      </w:r>
      <w:proofErr w:type="spellStart"/>
      <w:r w:rsidRPr="00DE68CB">
        <w:t>Spritz</w:t>
      </w:r>
      <w:proofErr w:type="spellEnd"/>
      <w:r w:rsidRPr="00DE68CB">
        <w:t>.</w:t>
      </w:r>
    </w:p>
    <w:p w14:paraId="36C82743" w14:textId="77777777" w:rsidR="0042652E" w:rsidRDefault="0042652E"/>
    <w:p w14:paraId="4782AF9F" w14:textId="77777777" w:rsidR="00D016AD" w:rsidRDefault="00D016AD">
      <w:pPr>
        <w:rPr>
          <w:u w:val="single"/>
          <w:lang w:val="fr-FR"/>
        </w:rPr>
      </w:pPr>
      <w:r>
        <w:rPr>
          <w:u w:val="single"/>
          <w:lang w:val="fr-FR"/>
        </w:rPr>
        <w:br w:type="page"/>
      </w:r>
    </w:p>
    <w:p w14:paraId="1D0D391C" w14:textId="754BF4E0" w:rsidR="00D016AD" w:rsidRPr="00D016AD" w:rsidRDefault="00D016AD" w:rsidP="00D016AD">
      <w:pPr>
        <w:rPr>
          <w:u w:val="single"/>
          <w:lang w:val="fr-FR"/>
        </w:rPr>
      </w:pPr>
      <w:r w:rsidRPr="00D016AD">
        <w:rPr>
          <w:u w:val="single"/>
        </w:rPr>
        <w:drawing>
          <wp:anchor distT="0" distB="0" distL="114300" distR="114300" simplePos="0" relativeHeight="251665408" behindDoc="0" locked="0" layoutInCell="1" allowOverlap="1" wp14:anchorId="4C0954F6" wp14:editId="67A930EF">
            <wp:simplePos x="0" y="0"/>
            <wp:positionH relativeFrom="column">
              <wp:posOffset>4569460</wp:posOffset>
            </wp:positionH>
            <wp:positionV relativeFrom="paragraph">
              <wp:posOffset>0</wp:posOffset>
            </wp:positionV>
            <wp:extent cx="869315" cy="2143125"/>
            <wp:effectExtent l="0" t="0" r="0" b="9525"/>
            <wp:wrapSquare wrapText="bothSides"/>
            <wp:docPr id="95922468" name="Afbeelding 6" descr="Afbeelding met drank, alcohol, voedsel, fl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2468" name="Afbeelding 6" descr="Afbeelding met drank, alcohol, voedsel, fles&#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931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6AD">
        <w:rPr>
          <w:u w:val="single"/>
          <w:lang w:val="fr-FR"/>
        </w:rPr>
        <w:t>Pure Bubbles (</w:t>
      </w:r>
      <w:proofErr w:type="spellStart"/>
      <w:r w:rsidRPr="00D016AD">
        <w:rPr>
          <w:u w:val="single"/>
          <w:lang w:val="fr-FR"/>
        </w:rPr>
        <w:t>alcoholvrij</w:t>
      </w:r>
      <w:proofErr w:type="spellEnd"/>
      <w:r w:rsidRPr="00D016AD">
        <w:rPr>
          <w:u w:val="single"/>
          <w:lang w:val="fr-FR"/>
        </w:rPr>
        <w:t>)</w:t>
      </w:r>
      <w:r w:rsidRPr="00D016AD">
        <w:rPr>
          <w:u w:val="single"/>
          <w:lang w:val="fr-FR"/>
        </w:rPr>
        <w:t xml:space="preserve">, </w:t>
      </w:r>
      <w:proofErr w:type="spellStart"/>
      <w:r w:rsidRPr="00D016AD">
        <w:rPr>
          <w:u w:val="single"/>
          <w:lang w:val="fr-FR"/>
        </w:rPr>
        <w:t>Cellers</w:t>
      </w:r>
      <w:proofErr w:type="spellEnd"/>
      <w:r w:rsidRPr="00D016AD">
        <w:rPr>
          <w:u w:val="single"/>
          <w:lang w:val="fr-FR"/>
        </w:rPr>
        <w:t xml:space="preserve"> de L'</w:t>
      </w:r>
      <w:proofErr w:type="spellStart"/>
      <w:r w:rsidRPr="00D016AD">
        <w:rPr>
          <w:u w:val="single"/>
          <w:lang w:val="fr-FR"/>
        </w:rPr>
        <w:t>Arboç</w:t>
      </w:r>
      <w:proofErr w:type="spellEnd"/>
    </w:p>
    <w:p w14:paraId="570F45E0" w14:textId="1F54B58D" w:rsidR="00D016AD" w:rsidRDefault="00D016AD">
      <w:pPr>
        <w:rPr>
          <w:lang w:val="fr-FR"/>
        </w:rPr>
      </w:pPr>
    </w:p>
    <w:p w14:paraId="5F4DCE45" w14:textId="46EF2002" w:rsidR="00D016AD" w:rsidRDefault="00D016AD">
      <w:r w:rsidRPr="00D016AD">
        <w:t xml:space="preserve">Het wijngebied </w:t>
      </w:r>
      <w:proofErr w:type="spellStart"/>
      <w:r w:rsidRPr="00D016AD">
        <w:t>Penedès</w:t>
      </w:r>
      <w:proofErr w:type="spellEnd"/>
      <w:r w:rsidRPr="00D016AD">
        <w:t xml:space="preserve"> in Catalonië/</w:t>
      </w:r>
      <w:proofErr w:type="spellStart"/>
      <w:r w:rsidRPr="00D016AD">
        <w:t>Catalunya</w:t>
      </w:r>
      <w:proofErr w:type="spellEnd"/>
      <w:r w:rsidRPr="00D016AD">
        <w:t xml:space="preserve"> ligt ten zuidwesten van Barcelona. </w:t>
      </w:r>
    </w:p>
    <w:p w14:paraId="5BE1D579" w14:textId="6098C1C0" w:rsidR="00D016AD" w:rsidRDefault="00D016AD">
      <w:r w:rsidRPr="00D016AD">
        <w:t>De basiswijn die ook gebruikt wordt voor het maken van Cava wordt via vacuüm distillatie van z’n alcohol ontdaan.</w:t>
      </w:r>
    </w:p>
    <w:p w14:paraId="7CD6D266" w14:textId="693C2750" w:rsidR="00D016AD" w:rsidRDefault="00D016AD">
      <w:r w:rsidRPr="00D016AD">
        <w:t>Als aperitief, bij lichte vis en vleesgerechten, tapas, groentegerechten, salades, milde kazen, makkelijk te combineren.</w:t>
      </w:r>
    </w:p>
    <w:p w14:paraId="608EBA34" w14:textId="77777777" w:rsidR="00D016AD" w:rsidRPr="00D016AD" w:rsidRDefault="00D016AD"/>
    <w:sectPr w:rsidR="00D016AD" w:rsidRPr="00D016A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399"/>
    <w:rsid w:val="0014172C"/>
    <w:rsid w:val="00262399"/>
    <w:rsid w:val="0042652E"/>
    <w:rsid w:val="005B77D3"/>
    <w:rsid w:val="006E44A8"/>
    <w:rsid w:val="00821D05"/>
    <w:rsid w:val="00864640"/>
    <w:rsid w:val="00D016AD"/>
    <w:rsid w:val="00DD1EC6"/>
    <w:rsid w:val="00DE68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B1E63"/>
  <w15:chartTrackingRefBased/>
  <w15:docId w15:val="{797C3BFD-FA53-46DA-969A-50B6F4AD6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623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623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62399"/>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62399"/>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62399"/>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62399"/>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62399"/>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62399"/>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62399"/>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6239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6239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62399"/>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62399"/>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62399"/>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62399"/>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62399"/>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62399"/>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62399"/>
    <w:rPr>
      <w:rFonts w:eastAsiaTheme="majorEastAsia" w:cstheme="majorBidi"/>
      <w:color w:val="272727" w:themeColor="text1" w:themeTint="D8"/>
    </w:rPr>
  </w:style>
  <w:style w:type="paragraph" w:styleId="Titel">
    <w:name w:val="Title"/>
    <w:basedOn w:val="Standaard"/>
    <w:next w:val="Standaard"/>
    <w:link w:val="TitelChar"/>
    <w:uiPriority w:val="10"/>
    <w:qFormat/>
    <w:rsid w:val="002623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6239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62399"/>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62399"/>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6239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62399"/>
    <w:rPr>
      <w:i/>
      <w:iCs/>
      <w:color w:val="404040" w:themeColor="text1" w:themeTint="BF"/>
    </w:rPr>
  </w:style>
  <w:style w:type="paragraph" w:styleId="Lijstalinea">
    <w:name w:val="List Paragraph"/>
    <w:basedOn w:val="Standaard"/>
    <w:uiPriority w:val="34"/>
    <w:qFormat/>
    <w:rsid w:val="00262399"/>
    <w:pPr>
      <w:ind w:left="720"/>
      <w:contextualSpacing/>
    </w:pPr>
  </w:style>
  <w:style w:type="character" w:styleId="Intensievebenadrukking">
    <w:name w:val="Intense Emphasis"/>
    <w:basedOn w:val="Standaardalinea-lettertype"/>
    <w:uiPriority w:val="21"/>
    <w:qFormat/>
    <w:rsid w:val="00262399"/>
    <w:rPr>
      <w:i/>
      <w:iCs/>
      <w:color w:val="0F4761" w:themeColor="accent1" w:themeShade="BF"/>
    </w:rPr>
  </w:style>
  <w:style w:type="paragraph" w:styleId="Duidelijkcitaat">
    <w:name w:val="Intense Quote"/>
    <w:basedOn w:val="Standaard"/>
    <w:next w:val="Standaard"/>
    <w:link w:val="DuidelijkcitaatChar"/>
    <w:uiPriority w:val="30"/>
    <w:qFormat/>
    <w:rsid w:val="002623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62399"/>
    <w:rPr>
      <w:i/>
      <w:iCs/>
      <w:color w:val="0F4761" w:themeColor="accent1" w:themeShade="BF"/>
    </w:rPr>
  </w:style>
  <w:style w:type="character" w:styleId="Intensieveverwijzing">
    <w:name w:val="Intense Reference"/>
    <w:basedOn w:val="Standaardalinea-lettertype"/>
    <w:uiPriority w:val="32"/>
    <w:qFormat/>
    <w:rsid w:val="00262399"/>
    <w:rPr>
      <w:b/>
      <w:bCs/>
      <w:smallCaps/>
      <w:color w:val="0F4761" w:themeColor="accent1" w:themeShade="BF"/>
      <w:spacing w:val="5"/>
    </w:rPr>
  </w:style>
  <w:style w:type="paragraph" w:styleId="Normaalweb">
    <w:name w:val="Normal (Web)"/>
    <w:basedOn w:val="Standaard"/>
    <w:uiPriority w:val="99"/>
    <w:semiHidden/>
    <w:unhideWhenUsed/>
    <w:rsid w:val="00262399"/>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1913017">
      <w:bodyDiv w:val="1"/>
      <w:marLeft w:val="0"/>
      <w:marRight w:val="0"/>
      <w:marTop w:val="0"/>
      <w:marBottom w:val="0"/>
      <w:divBdr>
        <w:top w:val="none" w:sz="0" w:space="0" w:color="auto"/>
        <w:left w:val="none" w:sz="0" w:space="0" w:color="auto"/>
        <w:bottom w:val="none" w:sz="0" w:space="0" w:color="auto"/>
        <w:right w:val="none" w:sz="0" w:space="0" w:color="auto"/>
      </w:divBdr>
    </w:div>
    <w:div w:id="530919554">
      <w:bodyDiv w:val="1"/>
      <w:marLeft w:val="0"/>
      <w:marRight w:val="0"/>
      <w:marTop w:val="0"/>
      <w:marBottom w:val="0"/>
      <w:divBdr>
        <w:top w:val="none" w:sz="0" w:space="0" w:color="auto"/>
        <w:left w:val="none" w:sz="0" w:space="0" w:color="auto"/>
        <w:bottom w:val="none" w:sz="0" w:space="0" w:color="auto"/>
        <w:right w:val="none" w:sz="0" w:space="0" w:color="auto"/>
      </w:divBdr>
    </w:div>
    <w:div w:id="1160344037">
      <w:bodyDiv w:val="1"/>
      <w:marLeft w:val="0"/>
      <w:marRight w:val="0"/>
      <w:marTop w:val="0"/>
      <w:marBottom w:val="0"/>
      <w:divBdr>
        <w:top w:val="none" w:sz="0" w:space="0" w:color="auto"/>
        <w:left w:val="none" w:sz="0" w:space="0" w:color="auto"/>
        <w:bottom w:val="none" w:sz="0" w:space="0" w:color="auto"/>
        <w:right w:val="none" w:sz="0" w:space="0" w:color="auto"/>
      </w:divBdr>
    </w:div>
    <w:div w:id="1264142490">
      <w:bodyDiv w:val="1"/>
      <w:marLeft w:val="0"/>
      <w:marRight w:val="0"/>
      <w:marTop w:val="0"/>
      <w:marBottom w:val="0"/>
      <w:divBdr>
        <w:top w:val="none" w:sz="0" w:space="0" w:color="auto"/>
        <w:left w:val="none" w:sz="0" w:space="0" w:color="auto"/>
        <w:bottom w:val="none" w:sz="0" w:space="0" w:color="auto"/>
        <w:right w:val="none" w:sz="0" w:space="0" w:color="auto"/>
      </w:divBdr>
    </w:div>
    <w:div w:id="1329599582">
      <w:bodyDiv w:val="1"/>
      <w:marLeft w:val="0"/>
      <w:marRight w:val="0"/>
      <w:marTop w:val="0"/>
      <w:marBottom w:val="0"/>
      <w:divBdr>
        <w:top w:val="none" w:sz="0" w:space="0" w:color="auto"/>
        <w:left w:val="none" w:sz="0" w:space="0" w:color="auto"/>
        <w:bottom w:val="none" w:sz="0" w:space="0" w:color="auto"/>
        <w:right w:val="none" w:sz="0" w:space="0" w:color="auto"/>
      </w:divBdr>
    </w:div>
    <w:div w:id="1376344895">
      <w:bodyDiv w:val="1"/>
      <w:marLeft w:val="0"/>
      <w:marRight w:val="0"/>
      <w:marTop w:val="0"/>
      <w:marBottom w:val="0"/>
      <w:divBdr>
        <w:top w:val="none" w:sz="0" w:space="0" w:color="auto"/>
        <w:left w:val="none" w:sz="0" w:space="0" w:color="auto"/>
        <w:bottom w:val="none" w:sz="0" w:space="0" w:color="auto"/>
        <w:right w:val="none" w:sz="0" w:space="0" w:color="auto"/>
      </w:divBdr>
    </w:div>
    <w:div w:id="1997763303">
      <w:bodyDiv w:val="1"/>
      <w:marLeft w:val="0"/>
      <w:marRight w:val="0"/>
      <w:marTop w:val="0"/>
      <w:marBottom w:val="0"/>
      <w:divBdr>
        <w:top w:val="none" w:sz="0" w:space="0" w:color="auto"/>
        <w:left w:val="none" w:sz="0" w:space="0" w:color="auto"/>
        <w:bottom w:val="none" w:sz="0" w:space="0" w:color="auto"/>
        <w:right w:val="none" w:sz="0" w:space="0" w:color="auto"/>
      </w:divBdr>
    </w:div>
    <w:div w:id="203445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588</Words>
  <Characters>3238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Siregar</dc:creator>
  <cp:keywords/>
  <dc:description/>
  <cp:lastModifiedBy>Karin Siregar</cp:lastModifiedBy>
  <cp:revision>3</cp:revision>
  <dcterms:created xsi:type="dcterms:W3CDTF">2024-11-12T10:32:00Z</dcterms:created>
  <dcterms:modified xsi:type="dcterms:W3CDTF">2024-11-12T11:06:00Z</dcterms:modified>
</cp:coreProperties>
</file>